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01" w:rsidRPr="00E6533F" w:rsidRDefault="001F3F01">
      <w:pPr>
        <w:rPr>
          <w:rFonts w:ascii="Arial" w:hAnsi="Arial" w:cs="Arial"/>
          <w:b/>
        </w:rPr>
      </w:pPr>
      <w:r w:rsidRPr="00E6533F">
        <w:rPr>
          <w:rFonts w:ascii="Arial" w:hAnsi="Arial" w:cs="Arial"/>
          <w:b/>
        </w:rPr>
        <w:t>Vragen bij video “Weiden met hoge productie”.</w:t>
      </w:r>
    </w:p>
    <w:p w:rsidR="001F3F01" w:rsidRDefault="001F3F01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passen ze weidegang toe? (</w:t>
      </w:r>
      <w:r w:rsidR="00EE4AA0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1F3F01" w:rsidRDefault="001F3F01" w:rsidP="001F3F01">
      <w:pPr>
        <w:pStyle w:val="Lijstalinea"/>
        <w:rPr>
          <w:rFonts w:ascii="Arial" w:hAnsi="Arial" w:cs="Arial"/>
        </w:rPr>
      </w:pPr>
    </w:p>
    <w:p w:rsidR="001F3F01" w:rsidRDefault="001F3F01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de voederwaarde (VEM en RE) van vers weidegras en wat is de voederwaarde van kuilgras</w:t>
      </w:r>
      <w:r w:rsidR="00EE4AA0">
        <w:rPr>
          <w:rFonts w:ascii="Arial" w:hAnsi="Arial" w:cs="Arial"/>
        </w:rPr>
        <w:t>.</w:t>
      </w:r>
    </w:p>
    <w:p w:rsidR="001F3F01" w:rsidRPr="001F3F01" w:rsidRDefault="001F3F01" w:rsidP="001F3F01">
      <w:pPr>
        <w:pStyle w:val="Lijstalinea"/>
        <w:rPr>
          <w:rFonts w:ascii="Arial" w:hAnsi="Arial" w:cs="Arial"/>
        </w:rPr>
      </w:pPr>
    </w:p>
    <w:p w:rsidR="001F3F01" w:rsidRDefault="001F3F01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4AA0">
        <w:rPr>
          <w:rFonts w:ascii="Arial" w:hAnsi="Arial" w:cs="Arial"/>
        </w:rPr>
        <w:t>Welk beweidingssysteem wordt er toegepast.</w:t>
      </w:r>
    </w:p>
    <w:p w:rsidR="00EE4AA0" w:rsidRPr="00EE4AA0" w:rsidRDefault="00EE4AA0" w:rsidP="00EE4AA0">
      <w:pPr>
        <w:pStyle w:val="Lijstalinea"/>
        <w:rPr>
          <w:rFonts w:ascii="Arial" w:hAnsi="Arial" w:cs="Arial"/>
        </w:rPr>
      </w:pPr>
    </w:p>
    <w:p w:rsidR="00EE4AA0" w:rsidRDefault="00EE4AA0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Hoeveel dagen weiden de koeien in één perceel.</w:t>
      </w:r>
    </w:p>
    <w:p w:rsidR="00EE4AA0" w:rsidRPr="00EE4AA0" w:rsidRDefault="00EE4AA0" w:rsidP="00EE4AA0">
      <w:pPr>
        <w:pStyle w:val="Lijstalinea"/>
        <w:rPr>
          <w:rFonts w:ascii="Arial" w:hAnsi="Arial" w:cs="Arial"/>
        </w:rPr>
      </w:pPr>
    </w:p>
    <w:p w:rsidR="00EE4AA0" w:rsidRDefault="00EE4AA0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werkt dit beweidingssysteem.</w:t>
      </w:r>
    </w:p>
    <w:p w:rsidR="00EE4AA0" w:rsidRPr="00EE4AA0" w:rsidRDefault="00EE4AA0" w:rsidP="00EE4AA0">
      <w:pPr>
        <w:pStyle w:val="Lijstalinea"/>
        <w:rPr>
          <w:rFonts w:ascii="Arial" w:hAnsi="Arial" w:cs="Arial"/>
        </w:rPr>
      </w:pPr>
    </w:p>
    <w:p w:rsidR="00EE4AA0" w:rsidRDefault="00EE4AA0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worden de droge koeien en pinken geweid. Waarom doen ze dit zo.</w:t>
      </w:r>
    </w:p>
    <w:p w:rsidR="00EE4AA0" w:rsidRPr="00EE4AA0" w:rsidRDefault="00EE4AA0" w:rsidP="00EE4AA0">
      <w:pPr>
        <w:pStyle w:val="Lijstalinea"/>
        <w:rPr>
          <w:rFonts w:ascii="Arial" w:hAnsi="Arial" w:cs="Arial"/>
        </w:rPr>
      </w:pPr>
    </w:p>
    <w:p w:rsidR="00EE4AA0" w:rsidRDefault="00EE4AA0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het voordeel als je een perceel, nadat het 2x is geweid, wordt gemaaid.</w:t>
      </w:r>
    </w:p>
    <w:p w:rsidR="00EE4AA0" w:rsidRPr="00EE4AA0" w:rsidRDefault="00EE4AA0" w:rsidP="00EE4AA0">
      <w:pPr>
        <w:pStyle w:val="Lijstalinea"/>
        <w:rPr>
          <w:rFonts w:ascii="Arial" w:hAnsi="Arial" w:cs="Arial"/>
        </w:rPr>
      </w:pPr>
    </w:p>
    <w:p w:rsidR="00EE4AA0" w:rsidRDefault="00EE4AA0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Wanneer gaan de koeien naar buiten.</w:t>
      </w:r>
    </w:p>
    <w:p w:rsidR="00EE4AA0" w:rsidRPr="00EE4AA0" w:rsidRDefault="00EE4AA0" w:rsidP="00EE4AA0">
      <w:pPr>
        <w:pStyle w:val="Lijstalinea"/>
        <w:rPr>
          <w:rFonts w:ascii="Arial" w:hAnsi="Arial" w:cs="Arial"/>
        </w:rPr>
      </w:pPr>
    </w:p>
    <w:p w:rsidR="00EE4AA0" w:rsidRDefault="00EE4AA0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verstaan we onder beperkt en onbeperkt weiden.</w:t>
      </w:r>
    </w:p>
    <w:p w:rsidR="00EE4AA0" w:rsidRPr="00EE4AA0" w:rsidRDefault="00EE4AA0" w:rsidP="00EE4AA0">
      <w:pPr>
        <w:pStyle w:val="Lijstalinea"/>
        <w:rPr>
          <w:rFonts w:ascii="Arial" w:hAnsi="Arial" w:cs="Arial"/>
        </w:rPr>
      </w:pPr>
    </w:p>
    <w:p w:rsidR="00EE4AA0" w:rsidRDefault="00EE4AA0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bedoeld de veehouder met; “Het hulpmiddel om het weiden goed te plannen is de grasmaaier”.</w:t>
      </w:r>
    </w:p>
    <w:p w:rsidR="00DF388B" w:rsidRPr="00DF388B" w:rsidRDefault="00DF388B" w:rsidP="00DF388B">
      <w:pPr>
        <w:pStyle w:val="Lijstalinea"/>
        <w:rPr>
          <w:rFonts w:ascii="Arial" w:hAnsi="Arial" w:cs="Arial"/>
        </w:rPr>
      </w:pPr>
    </w:p>
    <w:p w:rsidR="00DF388B" w:rsidRDefault="00DF388B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verstaan we onder etgroen en waarom is dit volgens de veehouder de voorwaarde om hoge dagproducties te halen.</w:t>
      </w:r>
    </w:p>
    <w:p w:rsidR="00DF388B" w:rsidRPr="00DF388B" w:rsidRDefault="00DF388B" w:rsidP="00DF388B">
      <w:pPr>
        <w:pStyle w:val="Lijstalinea"/>
        <w:rPr>
          <w:rFonts w:ascii="Arial" w:hAnsi="Arial" w:cs="Arial"/>
        </w:rPr>
      </w:pPr>
    </w:p>
    <w:p w:rsidR="00DF388B" w:rsidRDefault="00DF388B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worden weide percelen bemest en hoe de maaipercelen.</w:t>
      </w:r>
    </w:p>
    <w:p w:rsidR="00DF388B" w:rsidRPr="00DF388B" w:rsidRDefault="00DF388B" w:rsidP="00DF388B">
      <w:pPr>
        <w:pStyle w:val="Lijstalinea"/>
        <w:rPr>
          <w:rFonts w:ascii="Arial" w:hAnsi="Arial" w:cs="Arial"/>
        </w:rPr>
      </w:pPr>
    </w:p>
    <w:p w:rsidR="00DF388B" w:rsidRDefault="00DF388B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worden er lichte kunstmestgiften gegeven.</w:t>
      </w:r>
    </w:p>
    <w:p w:rsidR="00DF388B" w:rsidRPr="00DF388B" w:rsidRDefault="00DF388B" w:rsidP="00DF388B">
      <w:pPr>
        <w:pStyle w:val="Lijstalinea"/>
        <w:rPr>
          <w:rFonts w:ascii="Arial" w:hAnsi="Arial" w:cs="Arial"/>
        </w:rPr>
      </w:pPr>
    </w:p>
    <w:p w:rsidR="00DF388B" w:rsidRDefault="00DF388B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het voordeel van weidepercelen met klaver (welke klaver?)</w:t>
      </w:r>
    </w:p>
    <w:p w:rsidR="00DF388B" w:rsidRPr="00DF388B" w:rsidRDefault="00DF388B" w:rsidP="00DF388B">
      <w:pPr>
        <w:pStyle w:val="Lijstalinea"/>
        <w:rPr>
          <w:rFonts w:ascii="Arial" w:hAnsi="Arial" w:cs="Arial"/>
        </w:rPr>
      </w:pPr>
    </w:p>
    <w:p w:rsidR="00DF388B" w:rsidRDefault="00DF388B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voert de veehouder tijdens de weideperiode op stal bij en waarom doet hij dat. </w:t>
      </w:r>
      <w:r w:rsidR="00E6533F">
        <w:rPr>
          <w:rFonts w:ascii="Arial" w:hAnsi="Arial" w:cs="Arial"/>
        </w:rPr>
        <w:t>(</w:t>
      </w:r>
      <w:r>
        <w:rPr>
          <w:rFonts w:ascii="Arial" w:hAnsi="Arial" w:cs="Arial"/>
        </w:rPr>
        <w:t>3)</w:t>
      </w:r>
    </w:p>
    <w:p w:rsidR="00DF388B" w:rsidRPr="00DF388B" w:rsidRDefault="00DF388B" w:rsidP="00DF388B">
      <w:pPr>
        <w:pStyle w:val="Lijstalinea"/>
        <w:rPr>
          <w:rFonts w:ascii="Arial" w:hAnsi="Arial" w:cs="Arial"/>
        </w:rPr>
      </w:pPr>
    </w:p>
    <w:p w:rsidR="00DF388B" w:rsidRDefault="00DF388B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 er 8 kg DS/koe/dag in de stal wordt bijgevoerd. Hoeveel kg </w:t>
      </w:r>
      <w:proofErr w:type="gramStart"/>
      <w:r>
        <w:rPr>
          <w:rFonts w:ascii="Arial" w:hAnsi="Arial" w:cs="Arial"/>
        </w:rPr>
        <w:t>DS weidegras</w:t>
      </w:r>
      <w:proofErr w:type="gramEnd"/>
      <w:r>
        <w:rPr>
          <w:rFonts w:ascii="Arial" w:hAnsi="Arial" w:cs="Arial"/>
        </w:rPr>
        <w:t xml:space="preserve"> zullen de koeien dan nog per dag opnemen.</w:t>
      </w:r>
    </w:p>
    <w:p w:rsidR="00DF388B" w:rsidRPr="00DF388B" w:rsidRDefault="00DF388B" w:rsidP="00DF388B">
      <w:pPr>
        <w:pStyle w:val="Lijstalinea"/>
        <w:rPr>
          <w:rFonts w:ascii="Arial" w:hAnsi="Arial" w:cs="Arial"/>
        </w:rPr>
      </w:pPr>
    </w:p>
    <w:p w:rsidR="00DF388B" w:rsidRDefault="00DF388B" w:rsidP="001F3F0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weid deze veehouder zijn koeien al gelijk vanaf het begin en niet pas nadat hij de hele eerste snede heeft gemaaid.</w:t>
      </w:r>
    </w:p>
    <w:p w:rsidR="00DF388B" w:rsidRPr="00DF388B" w:rsidRDefault="00DF388B" w:rsidP="00DF388B">
      <w:pPr>
        <w:pStyle w:val="Lijstalinea"/>
        <w:rPr>
          <w:rFonts w:ascii="Arial" w:hAnsi="Arial" w:cs="Arial"/>
        </w:rPr>
      </w:pPr>
    </w:p>
    <w:p w:rsidR="00E6533F" w:rsidRDefault="00E6533F" w:rsidP="00E6533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Hoeveel kg </w:t>
      </w:r>
      <w:proofErr w:type="gramStart"/>
      <w:r>
        <w:rPr>
          <w:rFonts w:ascii="Arial" w:hAnsi="Arial" w:cs="Arial"/>
        </w:rPr>
        <w:t>DS kuilgras</w:t>
      </w:r>
      <w:proofErr w:type="gramEnd"/>
      <w:r>
        <w:rPr>
          <w:rFonts w:ascii="Arial" w:hAnsi="Arial" w:cs="Arial"/>
        </w:rPr>
        <w:t xml:space="preserve"> zou dit bedrijf moeten inkuilen als de koeien (aantal = 70) 180 dagen naar buiten gaan en dat er gemiddeld 9 kg DS weidegras/koe/dag wordt opgenomen. Ga alleen uit van de melkkoeien. Hou jongvee en droge koeien buiten de berekening.</w:t>
      </w:r>
    </w:p>
    <w:p w:rsidR="00E6533F" w:rsidRPr="00E6533F" w:rsidRDefault="00E6533F" w:rsidP="00E6533F">
      <w:pPr>
        <w:pStyle w:val="Lijstalinea"/>
        <w:rPr>
          <w:rFonts w:ascii="Arial" w:hAnsi="Arial" w:cs="Arial"/>
        </w:rPr>
      </w:pPr>
    </w:p>
    <w:p w:rsidR="00DF388B" w:rsidRDefault="00E6533F" w:rsidP="00E6533F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E6533F">
        <w:rPr>
          <w:rFonts w:ascii="Arial" w:hAnsi="Arial" w:cs="Arial"/>
        </w:rPr>
        <w:t>Doe dit ook met heel jaar binnen houden.</w:t>
      </w:r>
    </w:p>
    <w:p w:rsidR="00E6533F" w:rsidRDefault="00E6533F" w:rsidP="00E6533F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Hoeveel ha moet er gemaaid worden. Ga daarbij uit van gemiddeld 3.000 kg DS/ha.</w:t>
      </w:r>
      <w:bookmarkStart w:id="0" w:name="_GoBack"/>
      <w:bookmarkEnd w:id="0"/>
    </w:p>
    <w:p w:rsidR="00E6533F" w:rsidRPr="00E6533F" w:rsidRDefault="00E6533F" w:rsidP="00E6533F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Bereken de maaipercentages.</w:t>
      </w:r>
    </w:p>
    <w:sectPr w:rsidR="00E6533F" w:rsidRPr="00E6533F" w:rsidSect="00E653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81865"/>
    <w:multiLevelType w:val="hybridMultilevel"/>
    <w:tmpl w:val="27600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01"/>
    <w:rsid w:val="001F3F01"/>
    <w:rsid w:val="00DF388B"/>
    <w:rsid w:val="00E6533F"/>
    <w:rsid w:val="00E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14A2"/>
  <w15:chartTrackingRefBased/>
  <w15:docId w15:val="{AB2D0262-0A54-4D52-BC00-974F1C5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Bert de Jonge</cp:lastModifiedBy>
  <cp:revision>1</cp:revision>
  <dcterms:created xsi:type="dcterms:W3CDTF">2019-03-03T19:16:00Z</dcterms:created>
  <dcterms:modified xsi:type="dcterms:W3CDTF">2019-03-03T20:03:00Z</dcterms:modified>
</cp:coreProperties>
</file>